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8D2" w:rsidRPr="00F053D5" w:rsidRDefault="000608D2" w:rsidP="000608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53D5"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0608D2" w:rsidRPr="00F053D5" w:rsidRDefault="000608D2" w:rsidP="000608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53D5">
        <w:rPr>
          <w:rFonts w:ascii="Times New Roman" w:hAnsi="Times New Roman" w:cs="Times New Roman"/>
          <w:sz w:val="28"/>
          <w:szCs w:val="28"/>
        </w:rPr>
        <w:t>города Королёва Московской области</w:t>
      </w:r>
    </w:p>
    <w:p w:rsidR="000608D2" w:rsidRPr="00F053D5" w:rsidRDefault="000608D2" w:rsidP="000608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53D5">
        <w:rPr>
          <w:rFonts w:ascii="Times New Roman" w:hAnsi="Times New Roman" w:cs="Times New Roman"/>
          <w:sz w:val="28"/>
          <w:szCs w:val="28"/>
        </w:rPr>
        <w:t>средняя общеобразовательная школа № 16</w:t>
      </w:r>
    </w:p>
    <w:p w:rsidR="000608D2" w:rsidRPr="00F053D5" w:rsidRDefault="000608D2" w:rsidP="000608D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608D2" w:rsidRPr="00F053D5" w:rsidRDefault="000608D2" w:rsidP="000608D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608D2" w:rsidRPr="00F053D5" w:rsidRDefault="000608D2" w:rsidP="000608D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053D5">
        <w:rPr>
          <w:rFonts w:ascii="Times New Roman" w:hAnsi="Times New Roman" w:cs="Times New Roman"/>
          <w:color w:val="000000"/>
          <w:sz w:val="28"/>
          <w:szCs w:val="28"/>
        </w:rPr>
        <w:t>УТВЕРЖДЕНО</w:t>
      </w:r>
    </w:p>
    <w:p w:rsidR="000608D2" w:rsidRPr="00F053D5" w:rsidRDefault="000608D2" w:rsidP="000608D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053D5">
        <w:rPr>
          <w:rFonts w:ascii="Times New Roman" w:hAnsi="Times New Roman" w:cs="Times New Roman"/>
          <w:color w:val="000000"/>
          <w:sz w:val="28"/>
          <w:szCs w:val="28"/>
        </w:rPr>
        <w:t>решением педагогического совета</w:t>
      </w:r>
    </w:p>
    <w:p w:rsidR="000608D2" w:rsidRPr="00F053D5" w:rsidRDefault="000608D2" w:rsidP="000608D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053D5">
        <w:rPr>
          <w:rFonts w:ascii="Times New Roman" w:hAnsi="Times New Roman" w:cs="Times New Roman"/>
          <w:color w:val="000000"/>
          <w:sz w:val="28"/>
          <w:szCs w:val="28"/>
        </w:rPr>
        <w:t>от 28.08.2014 года протокол № 6</w:t>
      </w:r>
    </w:p>
    <w:p w:rsidR="000608D2" w:rsidRPr="00F053D5" w:rsidRDefault="000608D2" w:rsidP="000608D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053D5">
        <w:rPr>
          <w:rFonts w:ascii="Times New Roman" w:hAnsi="Times New Roman" w:cs="Times New Roman"/>
          <w:color w:val="000000"/>
          <w:sz w:val="28"/>
          <w:szCs w:val="28"/>
        </w:rPr>
        <w:t xml:space="preserve">приказ № ____ </w:t>
      </w:r>
      <w:proofErr w:type="gramStart"/>
      <w:r w:rsidRPr="00F053D5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F053D5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</w:t>
      </w:r>
    </w:p>
    <w:p w:rsidR="000608D2" w:rsidRPr="00F053D5" w:rsidRDefault="000608D2" w:rsidP="000608D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053D5">
        <w:rPr>
          <w:rFonts w:ascii="Times New Roman" w:hAnsi="Times New Roman" w:cs="Times New Roman"/>
          <w:color w:val="000000"/>
          <w:sz w:val="28"/>
          <w:szCs w:val="28"/>
        </w:rPr>
        <w:t xml:space="preserve">Директор _______     </w:t>
      </w:r>
      <w:proofErr w:type="spellStart"/>
      <w:r w:rsidRPr="00F053D5">
        <w:rPr>
          <w:rFonts w:ascii="Times New Roman" w:hAnsi="Times New Roman" w:cs="Times New Roman"/>
          <w:color w:val="000000"/>
          <w:sz w:val="28"/>
          <w:szCs w:val="28"/>
        </w:rPr>
        <w:t>Л.А.Боева</w:t>
      </w:r>
      <w:proofErr w:type="spellEnd"/>
    </w:p>
    <w:p w:rsidR="000608D2" w:rsidRPr="00F053D5" w:rsidRDefault="000608D2" w:rsidP="000608D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608D2" w:rsidRPr="00F053D5" w:rsidRDefault="000608D2" w:rsidP="000608D2">
      <w:pPr>
        <w:keepNext/>
        <w:snapToGri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0608D2" w:rsidRPr="00F053D5" w:rsidRDefault="000608D2" w:rsidP="000608D2">
      <w:pPr>
        <w:keepNext/>
        <w:snapToGri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0608D2" w:rsidRPr="00F053D5" w:rsidRDefault="000608D2" w:rsidP="000608D2">
      <w:pPr>
        <w:keepNext/>
        <w:snapToGri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0608D2" w:rsidRPr="00F053D5" w:rsidRDefault="000608D2" w:rsidP="000608D2">
      <w:pPr>
        <w:keepNext/>
        <w:snapToGri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0608D2" w:rsidRPr="00F053D5" w:rsidRDefault="000608D2" w:rsidP="000608D2">
      <w:pPr>
        <w:keepNext/>
        <w:snapToGri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053D5">
        <w:rPr>
          <w:rFonts w:ascii="Times New Roman" w:hAnsi="Times New Roman" w:cs="Times New Roman"/>
          <w:b/>
          <w:sz w:val="28"/>
          <w:szCs w:val="28"/>
        </w:rPr>
        <w:t>РАБОЧАЯ  ПРОГРАММА</w:t>
      </w:r>
    </w:p>
    <w:p w:rsidR="000608D2" w:rsidRDefault="000608D2" w:rsidP="000608D2">
      <w:pPr>
        <w:keepNext/>
        <w:snapToGri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Элективный курс</w:t>
      </w:r>
    </w:p>
    <w:p w:rsidR="000608D2" w:rsidRPr="00F053D5" w:rsidRDefault="000608D2" w:rsidP="000608D2">
      <w:pPr>
        <w:keepNext/>
        <w:snapToGri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уравнений и неравенств с параметрами</w:t>
      </w:r>
    </w:p>
    <w:p w:rsidR="000608D2" w:rsidRDefault="000608D2" w:rsidP="000608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08D2" w:rsidRPr="00F053D5" w:rsidRDefault="000608D2" w:rsidP="000608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53D5">
        <w:rPr>
          <w:rFonts w:ascii="Times New Roman" w:hAnsi="Times New Roman" w:cs="Times New Roman"/>
          <w:sz w:val="28"/>
          <w:szCs w:val="28"/>
        </w:rPr>
        <w:t xml:space="preserve">Уровень образования: </w:t>
      </w:r>
      <w:proofErr w:type="spellStart"/>
      <w:r w:rsidR="006E57D5">
        <w:rPr>
          <w:rFonts w:ascii="Times New Roman" w:hAnsi="Times New Roman" w:cs="Times New Roman"/>
          <w:sz w:val="28"/>
          <w:szCs w:val="28"/>
        </w:rPr>
        <w:t>среднее</w:t>
      </w:r>
      <w:r w:rsidRPr="00F053D5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F053D5">
        <w:rPr>
          <w:rFonts w:ascii="Times New Roman" w:hAnsi="Times New Roman" w:cs="Times New Roman"/>
          <w:sz w:val="28"/>
          <w:szCs w:val="28"/>
        </w:rPr>
        <w:t xml:space="preserve"> общее образование, </w:t>
      </w:r>
      <w:proofErr w:type="gramStart"/>
      <w:r w:rsidRPr="00F053D5">
        <w:rPr>
          <w:rFonts w:ascii="Times New Roman" w:hAnsi="Times New Roman" w:cs="Times New Roman"/>
          <w:sz w:val="28"/>
          <w:szCs w:val="28"/>
        </w:rPr>
        <w:t>10</w:t>
      </w:r>
      <w:proofErr w:type="gramEnd"/>
      <w:r w:rsidRPr="00F053D5">
        <w:rPr>
          <w:rFonts w:ascii="Times New Roman" w:hAnsi="Times New Roman" w:cs="Times New Roman"/>
          <w:sz w:val="28"/>
          <w:szCs w:val="28"/>
        </w:rPr>
        <w:t xml:space="preserve"> а класс</w:t>
      </w:r>
    </w:p>
    <w:p w:rsidR="000608D2" w:rsidRPr="00F053D5" w:rsidRDefault="000608D2" w:rsidP="000608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08D2" w:rsidRPr="00F053D5" w:rsidRDefault="000608D2" w:rsidP="000608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53D5"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053D5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053D5">
        <w:rPr>
          <w:rFonts w:ascii="Times New Roman" w:hAnsi="Times New Roman" w:cs="Times New Roman"/>
          <w:sz w:val="28"/>
          <w:szCs w:val="28"/>
        </w:rPr>
        <w:t xml:space="preserve"> в неделю (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F053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3D5">
        <w:rPr>
          <w:rFonts w:ascii="Times New Roman" w:hAnsi="Times New Roman" w:cs="Times New Roman"/>
          <w:sz w:val="28"/>
          <w:szCs w:val="28"/>
        </w:rPr>
        <w:t>час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F053D5">
        <w:rPr>
          <w:rFonts w:ascii="Times New Roman" w:hAnsi="Times New Roman" w:cs="Times New Roman"/>
          <w:sz w:val="28"/>
          <w:szCs w:val="28"/>
        </w:rPr>
        <w:t xml:space="preserve"> в год).</w:t>
      </w:r>
      <w:bookmarkStart w:id="0" w:name="_GoBack"/>
      <w:bookmarkEnd w:id="0"/>
    </w:p>
    <w:p w:rsidR="000608D2" w:rsidRPr="00F053D5" w:rsidRDefault="000608D2" w:rsidP="000608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08D2" w:rsidRPr="00F053D5" w:rsidRDefault="000608D2" w:rsidP="000608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53D5">
        <w:rPr>
          <w:rFonts w:ascii="Times New Roman" w:hAnsi="Times New Roman" w:cs="Times New Roman"/>
          <w:color w:val="000000"/>
          <w:sz w:val="28"/>
          <w:szCs w:val="28"/>
        </w:rPr>
        <w:t xml:space="preserve">Учитель:   </w:t>
      </w:r>
      <w:proofErr w:type="spellStart"/>
      <w:r w:rsidRPr="00F053D5">
        <w:rPr>
          <w:rFonts w:ascii="Times New Roman" w:hAnsi="Times New Roman" w:cs="Times New Roman"/>
          <w:color w:val="000000"/>
          <w:sz w:val="28"/>
          <w:szCs w:val="28"/>
        </w:rPr>
        <w:t>Боева</w:t>
      </w:r>
      <w:proofErr w:type="spellEnd"/>
      <w:r w:rsidRPr="00F053D5">
        <w:rPr>
          <w:rFonts w:ascii="Times New Roman" w:hAnsi="Times New Roman" w:cs="Times New Roman"/>
          <w:color w:val="000000"/>
          <w:sz w:val="28"/>
          <w:szCs w:val="28"/>
        </w:rPr>
        <w:t xml:space="preserve"> Любовь Анатольевна</w:t>
      </w:r>
    </w:p>
    <w:p w:rsidR="000608D2" w:rsidRPr="00F053D5" w:rsidRDefault="000608D2" w:rsidP="000608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8D2" w:rsidRPr="00F053D5" w:rsidRDefault="000608D2" w:rsidP="000608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8D2" w:rsidRPr="00F053D5" w:rsidRDefault="000608D2" w:rsidP="000608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8D2" w:rsidRPr="00F053D5" w:rsidRDefault="000608D2" w:rsidP="000608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8D2" w:rsidRPr="00F053D5" w:rsidRDefault="000608D2" w:rsidP="000608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8D2" w:rsidRPr="00F053D5" w:rsidRDefault="000608D2" w:rsidP="000608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8D2" w:rsidRPr="00F053D5" w:rsidRDefault="000608D2" w:rsidP="000608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8D2" w:rsidRPr="00F053D5" w:rsidRDefault="000608D2" w:rsidP="000608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8D2" w:rsidRPr="00F053D5" w:rsidRDefault="000608D2" w:rsidP="000608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8D2" w:rsidRPr="00F053D5" w:rsidRDefault="000608D2" w:rsidP="000608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8D2" w:rsidRPr="00F053D5" w:rsidRDefault="000608D2" w:rsidP="000608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8D2" w:rsidRPr="00F053D5" w:rsidRDefault="000608D2" w:rsidP="000608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8D2" w:rsidRPr="00F053D5" w:rsidRDefault="000608D2" w:rsidP="000608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8D2" w:rsidRPr="00F053D5" w:rsidRDefault="000608D2" w:rsidP="000608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8D2" w:rsidRPr="00F053D5" w:rsidRDefault="000608D2" w:rsidP="000608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8D2" w:rsidRPr="00F053D5" w:rsidRDefault="000608D2" w:rsidP="000608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53D5">
        <w:rPr>
          <w:rFonts w:ascii="Times New Roman" w:hAnsi="Times New Roman" w:cs="Times New Roman"/>
          <w:sz w:val="28"/>
          <w:szCs w:val="28"/>
        </w:rPr>
        <w:t xml:space="preserve">г. Королев </w:t>
      </w:r>
      <w:r w:rsidRPr="00F053D5">
        <w:rPr>
          <w:rFonts w:ascii="Times New Roman" w:hAnsi="Times New Roman" w:cs="Times New Roman"/>
          <w:spacing w:val="-1"/>
          <w:sz w:val="28"/>
          <w:szCs w:val="28"/>
        </w:rPr>
        <w:t>-2</w:t>
      </w:r>
      <w:r w:rsidRPr="00F053D5">
        <w:rPr>
          <w:rFonts w:ascii="Times New Roman" w:hAnsi="Times New Roman" w:cs="Times New Roman"/>
          <w:sz w:val="28"/>
          <w:szCs w:val="28"/>
        </w:rPr>
        <w:t>0</w:t>
      </w:r>
      <w:r w:rsidRPr="00F053D5">
        <w:rPr>
          <w:rFonts w:ascii="Times New Roman" w:hAnsi="Times New Roman" w:cs="Times New Roman"/>
          <w:spacing w:val="-1"/>
          <w:sz w:val="28"/>
          <w:szCs w:val="28"/>
        </w:rPr>
        <w:t>1</w:t>
      </w:r>
      <w:r w:rsidRPr="00F053D5">
        <w:rPr>
          <w:rFonts w:ascii="Times New Roman" w:hAnsi="Times New Roman" w:cs="Times New Roman"/>
          <w:sz w:val="28"/>
          <w:szCs w:val="28"/>
        </w:rPr>
        <w:t>4</w:t>
      </w:r>
    </w:p>
    <w:p w:rsidR="00DE6FA8" w:rsidRPr="00DE6FA8" w:rsidRDefault="000608D2" w:rsidP="000608D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53D5">
        <w:rPr>
          <w:b/>
          <w:sz w:val="28"/>
          <w:szCs w:val="28"/>
        </w:rPr>
        <w:br w:type="page"/>
      </w:r>
      <w:r w:rsidR="00DE6FA8"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DE6FA8" w:rsidRP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задачей модернизации российского образования является обеспечение нового качества школьного образования, соответствующего требованиям изменившейся системы общественных отношений и ценностей. В свете </w:t>
      </w:r>
      <w:proofErr w:type="spellStart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профилизации</w:t>
      </w:r>
      <w:proofErr w:type="spellEnd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модернизации школьного образования возникла необходимость создания элективного курса «</w:t>
      </w:r>
      <w:r w:rsidR="000608D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уравнений и неравенств с параметрами</w:t>
      </w: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развития целостной математической составляющей картины мира и для расширения возможностей учащихся по свободному выбору своего образовательного пути.</w:t>
      </w:r>
    </w:p>
    <w:p w:rsidR="00DE6FA8" w:rsidRP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программа, предназначенная для учащихся 10 класса, позволяет организовать систематическое изучение вопросов, связанных с параметрами.</w:t>
      </w:r>
    </w:p>
    <w:p w:rsidR="00DE6FA8" w:rsidRP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изучения данного элективного курса старшеклассник познакомится с различными методами решения задач с параметрами. Элективный курс предусматривает не только овладение различными умениями, навыками, приемами для решения задач, но и создает условия для формирования мировоззрения ученика, логической и эвристической составляющих мышления. Задачи с параметрами, как правило, относятся к наиболее трудным задачам, носят исследовательский характер. В школьных учебниках по математике таких задач недостаточно. Практика итоговых экзаменов в школе и приемных экзаменов в высшие учебные заведения показывает, что задачи с параметрами представляют для учащихся наибольшую сложность, как в логическом, так и в техническом плане, и поэтому умение их решать во многом предопределяет успешную сдачу экзамена в любое высшее учебное заведение. Старшеклассники, изучив данный материал, смогут реализовать полученные знания и умения на итоговой аттестации в форме ЕГЭ. Освоив методы и приемы решения задач с параметрами, школьники успешно справятся с олимпиадными задачами. Ценность задач данного элективного курса – демонстрация их общности с точки зрения исследования и анализа реальных процессов средствами математики. Значительное место в курсе уделено практической направленности материала, его приложений, мотивации процесса познания. Данная программа позволяет школьнику решать задачи интегрированного характера, в частности задач физического содержания и задачи на объемные доли и концентрацию вещества.</w:t>
      </w:r>
    </w:p>
    <w:p w:rsidR="00DE6FA8" w:rsidRP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целей и задач данного элективного курса предполагается использовать следующие </w:t>
      </w:r>
      <w:r w:rsidRPr="00DE6F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формы занятий</w:t>
      </w: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: лекции, практикумы по решению задач, семинары. Все занятия носят проблемный характер и включают в себя самостоятельную работу.</w:t>
      </w:r>
    </w:p>
    <w:p w:rsidR="00DE6FA8" w:rsidRP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Задачи, предлагаемые в данном курсе, интересны и часто не просты в решении, что позволяет подготовить учащихся к поступлению в ВУЗ, тем </w:t>
      </w:r>
      <w:proofErr w:type="gramStart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самым</w:t>
      </w:r>
      <w:proofErr w:type="gramEnd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исключая противоречие между требованиями системы высшего образования и итоговой подготовкой выпускников учреждений среднего образования.</w:t>
      </w:r>
    </w:p>
    <w:p w:rsidR="00DE6FA8" w:rsidRP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курса</w:t>
      </w: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E6FA8" w:rsidRPr="00DE6FA8" w:rsidRDefault="00DE6FA8" w:rsidP="00DE6FA8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математического представления учащихся о приемах и методах решения задач с параметрами;</w:t>
      </w:r>
    </w:p>
    <w:p w:rsidR="00DE6FA8" w:rsidRPr="00DE6FA8" w:rsidRDefault="00DE6FA8" w:rsidP="00DE6FA8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логического мышления и навыки исследовательской деятельности;</w:t>
      </w:r>
    </w:p>
    <w:p w:rsidR="00DE6FA8" w:rsidRPr="00DE6FA8" w:rsidRDefault="00DE6FA8" w:rsidP="00DE6FA8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внутренней мотивации и </w:t>
      </w:r>
      <w:proofErr w:type="spellStart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интрапсихического</w:t>
      </w:r>
      <w:proofErr w:type="spellEnd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фактора поисковой активности в предметной деятельности, формирование устойчивого и осознанного интереса к ней.</w:t>
      </w:r>
    </w:p>
    <w:p w:rsidR="00DE6FA8" w:rsidRP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курса:</w:t>
      </w:r>
    </w:p>
    <w:p w:rsidR="00DE6FA8" w:rsidRPr="00DE6FA8" w:rsidRDefault="00DE6FA8" w:rsidP="00DE6FA8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систематизация и углубление знаний по теме «Решение задач с параметрами»;</w:t>
      </w:r>
    </w:p>
    <w:p w:rsidR="00DE6FA8" w:rsidRPr="00DE6FA8" w:rsidRDefault="00DE6FA8" w:rsidP="00DE6FA8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формирования и развития практических умений учащихся решать задачи с параметрами, используя различные методы и приемы;</w:t>
      </w:r>
    </w:p>
    <w:p w:rsidR="00DE6FA8" w:rsidRPr="00DE6FA8" w:rsidRDefault="00DE6FA8" w:rsidP="00DE6FA8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логического и творческого мышления;</w:t>
      </w:r>
    </w:p>
    <w:p w:rsidR="00DE6FA8" w:rsidRPr="00DE6FA8" w:rsidRDefault="00DE6FA8" w:rsidP="00DE6FA8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математической культуры ученика.</w:t>
      </w:r>
    </w:p>
    <w:p w:rsidR="00DE6FA8" w:rsidRP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Ожидаемые результаты:</w:t>
      </w:r>
    </w:p>
    <w:p w:rsidR="00DE6FA8" w:rsidRP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должны знать:</w:t>
      </w:r>
    </w:p>
    <w:p w:rsidR="00DE6FA8" w:rsidRPr="00DE6FA8" w:rsidRDefault="00DE6FA8" w:rsidP="00DE6FA8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параметра;</w:t>
      </w:r>
    </w:p>
    <w:p w:rsidR="00DE6FA8" w:rsidRPr="00DE6FA8" w:rsidRDefault="00DE6FA8" w:rsidP="00DE6FA8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алгоритм решения задач с параметрами;</w:t>
      </w:r>
    </w:p>
    <w:p w:rsidR="00DE6FA8" w:rsidRPr="00DE6FA8" w:rsidRDefault="00DE6FA8" w:rsidP="00DE6FA8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зависимость количества решений неравенств, уравнений и их систем от значений параметра;</w:t>
      </w:r>
    </w:p>
    <w:p w:rsidR="00DE6FA8" w:rsidRPr="00DE6FA8" w:rsidRDefault="00DE6FA8" w:rsidP="00DE6FA8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решений уравнений и их систем;</w:t>
      </w:r>
    </w:p>
    <w:p w:rsidR="00DE6FA8" w:rsidRPr="00DE6FA8" w:rsidRDefault="00DE6FA8" w:rsidP="00DE6FA8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функций в задачах с параметрами.</w:t>
      </w:r>
    </w:p>
    <w:p w:rsidR="00DE6FA8" w:rsidRP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Предметные умения,</w:t>
      </w: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которыми должны овладеть учащиеся при изучении данного курса:</w:t>
      </w:r>
    </w:p>
    <w:p w:rsidR="00DE6FA8" w:rsidRPr="00DE6FA8" w:rsidRDefault="00DE6FA8" w:rsidP="00DE6FA8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проводить логически грамотные преобразования выражений и эквивалентные преобразования алгебраических задач (уравнений, неравенств, систем);</w:t>
      </w:r>
    </w:p>
    <w:p w:rsidR="00DE6FA8" w:rsidRPr="00DE6FA8" w:rsidRDefault="00DE6FA8" w:rsidP="00DE6FA8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использовать основные методы при решении алгебраических задач с различными классами функций;</w:t>
      </w:r>
    </w:p>
    <w:p w:rsidR="00DE6FA8" w:rsidRPr="00DE6FA8" w:rsidRDefault="00DE6FA8" w:rsidP="00DE6FA8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понимать и правильно интерпретировать задачи с параметрами, умение применять изученные методы исследования и решения задач с параметрами: аналитический и координатный.</w:t>
      </w:r>
    </w:p>
    <w:p w:rsidR="00DE6FA8" w:rsidRP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E6F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Общеинтеллектуальные</w:t>
      </w:r>
      <w:proofErr w:type="spellEnd"/>
      <w:r w:rsidRPr="00DE6F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умения:</w:t>
      </w:r>
    </w:p>
    <w:p w:rsidR="00DE6FA8" w:rsidRPr="00DE6FA8" w:rsidRDefault="00DE6FA8" w:rsidP="00DE6FA8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анализировать различные задачи и ситуации, выделять главное;</w:t>
      </w:r>
    </w:p>
    <w:p w:rsidR="00DE6FA8" w:rsidRPr="00DE6FA8" w:rsidRDefault="00DE6FA8" w:rsidP="00DE6FA8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логически обосновывать свои суждения;</w:t>
      </w:r>
    </w:p>
    <w:p w:rsidR="00DE6FA8" w:rsidRPr="00DE6FA8" w:rsidRDefault="00DE6FA8" w:rsidP="00DE6FA8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конструктивно подходить к предлагаемым задачам;</w:t>
      </w:r>
    </w:p>
    <w:p w:rsidR="00DE6FA8" w:rsidRPr="00DE6FA8" w:rsidRDefault="00DE6FA8" w:rsidP="00DE6FA8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 свою деятельность, проверять и оценивать ее результаты.</w:t>
      </w:r>
    </w:p>
    <w:p w:rsidR="00DE6FA8" w:rsidRP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Способы проверки знаний и умений обучающихся:</w:t>
      </w:r>
    </w:p>
    <w:p w:rsidR="00DE6FA8" w:rsidRPr="00DE6FA8" w:rsidRDefault="00DE6FA8" w:rsidP="00DE6FA8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самостоятельные работы;</w:t>
      </w:r>
    </w:p>
    <w:p w:rsidR="00DE6FA8" w:rsidRPr="00DE6FA8" w:rsidRDefault="00DE6FA8" w:rsidP="00DE6FA8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работы;</w:t>
      </w:r>
    </w:p>
    <w:p w:rsidR="00DE6FA8" w:rsidRPr="00DE6FA8" w:rsidRDefault="00DE6FA8" w:rsidP="00DE6FA8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тесты.</w:t>
      </w:r>
    </w:p>
    <w:p w:rsidR="00DE6FA8" w:rsidRP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подведения итогов реализации программы:</w:t>
      </w:r>
    </w:p>
    <w:p w:rsidR="00DE6FA8" w:rsidRPr="00DE6FA8" w:rsidRDefault="00DE6FA8" w:rsidP="00DE6FA8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исследовательских проектов.</w:t>
      </w:r>
    </w:p>
    <w:p w:rsidR="00DE6FA8" w:rsidRP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реализации программы:</w:t>
      </w:r>
    </w:p>
    <w:p w:rsidR="00DE6FA8" w:rsidRP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реализации программы необходимы:</w:t>
      </w:r>
    </w:p>
    <w:p w:rsidR="00DE6FA8" w:rsidRPr="00DE6FA8" w:rsidRDefault="00DE6FA8" w:rsidP="00DE6FA8">
      <w:pPr>
        <w:numPr>
          <w:ilvl w:val="0"/>
          <w:numId w:val="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и справочная литература;</w:t>
      </w:r>
    </w:p>
    <w:p w:rsidR="00DE6FA8" w:rsidRPr="00DE6FA8" w:rsidRDefault="00DE6FA8" w:rsidP="00DE6FA8">
      <w:pPr>
        <w:numPr>
          <w:ilvl w:val="0"/>
          <w:numId w:val="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исследования;</w:t>
      </w:r>
    </w:p>
    <w:p w:rsidR="00DE6FA8" w:rsidRPr="00DE6FA8" w:rsidRDefault="00DE6FA8" w:rsidP="00DE6FA8">
      <w:pPr>
        <w:numPr>
          <w:ilvl w:val="0"/>
          <w:numId w:val="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анализировать ситуацию</w:t>
      </w:r>
    </w:p>
    <w:p w:rsidR="00DE6FA8" w:rsidRPr="00DE6FA8" w:rsidRDefault="00DE6FA8" w:rsidP="00DE6FA8">
      <w:pPr>
        <w:numPr>
          <w:ilvl w:val="0"/>
          <w:numId w:val="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повысить интерес к предмету;</w:t>
      </w:r>
    </w:p>
    <w:p w:rsidR="00DE6FA8" w:rsidRPr="00DE6FA8" w:rsidRDefault="00DE6FA8" w:rsidP="00DE6FA8">
      <w:pPr>
        <w:numPr>
          <w:ilvl w:val="0"/>
          <w:numId w:val="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подготовку продолжения образования по избранному профилю.</w:t>
      </w:r>
    </w:p>
    <w:p w:rsidR="00DE6FA8" w:rsidRP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Временной диапазон курса:</w:t>
      </w:r>
    </w:p>
    <w:p w:rsidR="00DE6FA8" w:rsidRP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выполнение программы отводится </w:t>
      </w:r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</w:t>
      </w: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 Из них: на изучение </w:t>
      </w:r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теоретического</w:t>
      </w: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– 1</w:t>
      </w:r>
      <w:r w:rsidR="000608D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</w:t>
      </w:r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практического </w:t>
      </w: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– </w:t>
      </w:r>
      <w:r w:rsidR="000608D2">
        <w:rPr>
          <w:rFonts w:ascii="Times New Roman" w:eastAsia="Times New Roman" w:hAnsi="Times New Roman" w:cs="Times New Roman"/>
          <w:sz w:val="24"/>
          <w:szCs w:val="24"/>
          <w:lang w:eastAsia="ru-RU"/>
        </w:rPr>
        <w:t>21 час</w:t>
      </w: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Весь курс рассчитан на один учебный год.</w:t>
      </w:r>
    </w:p>
    <w:p w:rsidR="00DE6FA8" w:rsidRPr="00DE6FA8" w:rsidRDefault="00DE6FA8" w:rsidP="00DE6FA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элективного курса</w:t>
      </w:r>
    </w:p>
    <w:p w:rsid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1.</w:t>
      </w: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Линейные, квадратные уравнения и неравенства, содержащие параметры (13 часов).</w:t>
      </w:r>
    </w:p>
    <w:p w:rsidR="000608D2" w:rsidRPr="00DE6FA8" w:rsidRDefault="000608D2" w:rsidP="000608D2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Цели, задачи курса. Понятие «параметр». Особенности изучения данной темы.</w:t>
      </w:r>
    </w:p>
    <w:p w:rsidR="00DE6FA8" w:rsidRPr="00DE6FA8" w:rsidRDefault="00DE6FA8" w:rsidP="00DE6FA8">
      <w:pPr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Линейные уравнения и уравнения приводимые к </w:t>
      </w:r>
      <w:proofErr w:type="gramStart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линейным</w:t>
      </w:r>
      <w:proofErr w:type="gramEnd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6FA8" w:rsidRPr="00DE6FA8" w:rsidRDefault="00DE6FA8" w:rsidP="00DE6FA8">
      <w:pPr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Линейные неравенства и неравенства приводимые к </w:t>
      </w:r>
      <w:proofErr w:type="gramStart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линейным</w:t>
      </w:r>
      <w:proofErr w:type="gramEnd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6FA8" w:rsidRPr="00DE6FA8" w:rsidRDefault="00DE6FA8" w:rsidP="00DE6FA8">
      <w:pPr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Квадратные уравнения и уравнения, приводимые к </w:t>
      </w:r>
      <w:proofErr w:type="gramStart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квадратным</w:t>
      </w:r>
      <w:proofErr w:type="gramEnd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6FA8" w:rsidRPr="00DE6FA8" w:rsidRDefault="00DE6FA8" w:rsidP="00DE6FA8">
      <w:pPr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Квадратные неравенства.</w:t>
      </w:r>
    </w:p>
    <w:p w:rsidR="00DE6FA8" w:rsidRP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2.</w:t>
      </w: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Тригонометрические уравнения. Тригонометрические неравенства (6 часов).</w:t>
      </w:r>
    </w:p>
    <w:p w:rsidR="00DE6FA8" w:rsidRPr="00DE6FA8" w:rsidRDefault="00DE6FA8" w:rsidP="00DE6FA8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Тригонометрические уравнения.</w:t>
      </w:r>
    </w:p>
    <w:p w:rsidR="00DE6FA8" w:rsidRPr="00DE6FA8" w:rsidRDefault="00DE6FA8" w:rsidP="00DE6FA8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Тригонометрические неравенства.</w:t>
      </w:r>
    </w:p>
    <w:p w:rsidR="00DE6FA8" w:rsidRP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4.</w:t>
      </w: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Применение производной </w:t>
      </w:r>
      <w:proofErr w:type="gramStart"/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proofErr w:type="gramEnd"/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решение некоторых задач с параметрами (10 часов).</w:t>
      </w:r>
    </w:p>
    <w:p w:rsidR="00DE6FA8" w:rsidRPr="00DE6FA8" w:rsidRDefault="00DE6FA8" w:rsidP="00DE6FA8">
      <w:pPr>
        <w:numPr>
          <w:ilvl w:val="0"/>
          <w:numId w:val="1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Касательная к кривой.</w:t>
      </w:r>
    </w:p>
    <w:p w:rsidR="00DE6FA8" w:rsidRPr="00DE6FA8" w:rsidRDefault="00DE6FA8" w:rsidP="00DE6FA8">
      <w:pPr>
        <w:numPr>
          <w:ilvl w:val="0"/>
          <w:numId w:val="1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Критические точки.</w:t>
      </w:r>
    </w:p>
    <w:p w:rsidR="00DE6FA8" w:rsidRPr="00DE6FA8" w:rsidRDefault="00DE6FA8" w:rsidP="00DE6FA8">
      <w:pPr>
        <w:numPr>
          <w:ilvl w:val="0"/>
          <w:numId w:val="1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Монотонность.</w:t>
      </w:r>
    </w:p>
    <w:p w:rsidR="00DE6FA8" w:rsidRPr="00DE6FA8" w:rsidRDefault="00DE6FA8" w:rsidP="00DE6FA8">
      <w:pPr>
        <w:numPr>
          <w:ilvl w:val="0"/>
          <w:numId w:val="1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Наибольшее и наименьшее значение функции.</w:t>
      </w:r>
    </w:p>
    <w:p w:rsidR="00DE6FA8" w:rsidRPr="00DE6FA8" w:rsidRDefault="00DE6FA8" w:rsidP="00DE6FA8">
      <w:pPr>
        <w:numPr>
          <w:ilvl w:val="0"/>
          <w:numId w:val="1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Построение графиков функции.</w:t>
      </w:r>
    </w:p>
    <w:p w:rsidR="00DE6FA8" w:rsidRP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5.</w:t>
      </w: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Текстовые задачи с параметрами (3 часа).</w:t>
      </w:r>
    </w:p>
    <w:p w:rsidR="00DE6FA8" w:rsidRP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6.</w:t>
      </w: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Подведение итогов работы по курсу «Решение задач с параметрами» (2 часа).</w:t>
      </w:r>
    </w:p>
    <w:p w:rsidR="00DE6FA8" w:rsidRPr="00DE6FA8" w:rsidRDefault="00DE6FA8" w:rsidP="00DE6FA8">
      <w:pPr>
        <w:numPr>
          <w:ilvl w:val="0"/>
          <w:numId w:val="1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Итоговое занятие. Консультации по подготовке к защите исследовательских проектов.</w:t>
      </w:r>
    </w:p>
    <w:p w:rsidR="00DE6FA8" w:rsidRDefault="00DE6FA8" w:rsidP="00DE6FA8">
      <w:pPr>
        <w:numPr>
          <w:ilvl w:val="0"/>
          <w:numId w:val="1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реализации программы элективного курса. Защита рефератов, исследовательских проектов.</w:t>
      </w:r>
    </w:p>
    <w:p w:rsid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E6F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08D2" w:rsidRPr="000608D2" w:rsidRDefault="000608D2" w:rsidP="000608D2">
      <w:pPr>
        <w:spacing w:after="0" w:line="240" w:lineRule="auto"/>
        <w:rPr>
          <w:rFonts w:ascii="Times New Roman" w:hAnsi="Times New Roman" w:cs="Times New Roman"/>
        </w:rPr>
      </w:pPr>
      <w:r w:rsidRPr="000608D2">
        <w:rPr>
          <w:rFonts w:ascii="Times New Roman" w:hAnsi="Times New Roman" w:cs="Times New Roman"/>
        </w:rPr>
        <w:lastRenderedPageBreak/>
        <w:t>СОГЛАСОВАНО</w:t>
      </w:r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  <w:t>Муниципальное бюджетное образовательное учреждение</w:t>
      </w:r>
    </w:p>
    <w:p w:rsidR="000608D2" w:rsidRPr="000608D2" w:rsidRDefault="000608D2" w:rsidP="000608D2">
      <w:pPr>
        <w:spacing w:after="0" w:line="240" w:lineRule="auto"/>
        <w:rPr>
          <w:rFonts w:ascii="Times New Roman" w:hAnsi="Times New Roman" w:cs="Times New Roman"/>
        </w:rPr>
      </w:pPr>
      <w:r w:rsidRPr="000608D2">
        <w:rPr>
          <w:rFonts w:ascii="Times New Roman" w:hAnsi="Times New Roman" w:cs="Times New Roman"/>
        </w:rPr>
        <w:t>Зам. директора по УВР</w:t>
      </w:r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  <w:t>города Королёва Московской области</w:t>
      </w:r>
    </w:p>
    <w:p w:rsidR="000608D2" w:rsidRPr="000608D2" w:rsidRDefault="000608D2" w:rsidP="000608D2">
      <w:pPr>
        <w:spacing w:after="0" w:line="240" w:lineRule="auto"/>
        <w:rPr>
          <w:rFonts w:ascii="Times New Roman" w:hAnsi="Times New Roman" w:cs="Times New Roman"/>
        </w:rPr>
      </w:pPr>
      <w:r w:rsidRPr="000608D2">
        <w:rPr>
          <w:rFonts w:ascii="Times New Roman" w:hAnsi="Times New Roman" w:cs="Times New Roman"/>
        </w:rPr>
        <w:t>_____________</w:t>
      </w:r>
      <w:proofErr w:type="spellStart"/>
      <w:r w:rsidRPr="000608D2">
        <w:rPr>
          <w:rFonts w:ascii="Times New Roman" w:hAnsi="Times New Roman" w:cs="Times New Roman"/>
        </w:rPr>
        <w:t>Е.В.Вострецова</w:t>
      </w:r>
      <w:proofErr w:type="spellEnd"/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</w:r>
      <w:r w:rsidRPr="000608D2">
        <w:rPr>
          <w:rFonts w:ascii="Times New Roman" w:hAnsi="Times New Roman" w:cs="Times New Roman"/>
        </w:rPr>
        <w:tab/>
        <w:t>средняя общеобразовательная школа № 16</w:t>
      </w:r>
    </w:p>
    <w:p w:rsidR="000608D2" w:rsidRPr="000608D2" w:rsidRDefault="000608D2" w:rsidP="000608D2">
      <w:pPr>
        <w:spacing w:after="0" w:line="240" w:lineRule="auto"/>
        <w:rPr>
          <w:rFonts w:ascii="Times New Roman" w:hAnsi="Times New Roman" w:cs="Times New Roman"/>
        </w:rPr>
      </w:pPr>
      <w:r w:rsidRPr="000608D2">
        <w:rPr>
          <w:rFonts w:ascii="Times New Roman" w:hAnsi="Times New Roman" w:cs="Times New Roman"/>
        </w:rPr>
        <w:t>«____»____________2014 года</w:t>
      </w:r>
    </w:p>
    <w:p w:rsidR="000608D2" w:rsidRPr="000608D2" w:rsidRDefault="000608D2" w:rsidP="000608D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608D2">
        <w:rPr>
          <w:rFonts w:ascii="Times New Roman" w:hAnsi="Times New Roman" w:cs="Times New Roman"/>
        </w:rPr>
        <w:t>Календарно – тематическое планирование</w:t>
      </w:r>
    </w:p>
    <w:p w:rsidR="000608D2" w:rsidRPr="000608D2" w:rsidRDefault="000608D2" w:rsidP="000608D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Элективный курс «Решение уравнений и неравенств с параметрами</w:t>
      </w:r>
      <w:r w:rsidRPr="000608D2">
        <w:rPr>
          <w:rFonts w:ascii="Times New Roman" w:hAnsi="Times New Roman" w:cs="Times New Roman"/>
        </w:rPr>
        <w:t xml:space="preserve"> в </w:t>
      </w:r>
      <w:proofErr w:type="gramStart"/>
      <w:r w:rsidRPr="000608D2">
        <w:rPr>
          <w:rFonts w:ascii="Times New Roman" w:hAnsi="Times New Roman" w:cs="Times New Roman"/>
        </w:rPr>
        <w:t>10</w:t>
      </w:r>
      <w:proofErr w:type="gramEnd"/>
      <w:r w:rsidRPr="000608D2">
        <w:rPr>
          <w:rFonts w:ascii="Times New Roman" w:hAnsi="Times New Roman" w:cs="Times New Roman"/>
        </w:rPr>
        <w:t xml:space="preserve"> а классе</w:t>
      </w:r>
    </w:p>
    <w:p w:rsidR="000608D2" w:rsidRPr="000608D2" w:rsidRDefault="000608D2" w:rsidP="000608D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608D2">
        <w:rPr>
          <w:rFonts w:ascii="Times New Roman" w:hAnsi="Times New Roman" w:cs="Times New Roman"/>
        </w:rPr>
        <w:t>2014 – 2015 учебный год</w:t>
      </w:r>
    </w:p>
    <w:p w:rsidR="000608D2" w:rsidRPr="000608D2" w:rsidRDefault="000608D2" w:rsidP="000608D2">
      <w:pPr>
        <w:spacing w:after="0" w:line="240" w:lineRule="auto"/>
        <w:rPr>
          <w:rFonts w:ascii="Times New Roman" w:hAnsi="Times New Roman" w:cs="Times New Roman"/>
        </w:rPr>
      </w:pPr>
      <w:r w:rsidRPr="000608D2">
        <w:rPr>
          <w:rFonts w:ascii="Times New Roman" w:hAnsi="Times New Roman" w:cs="Times New Roman"/>
        </w:rPr>
        <w:t xml:space="preserve">Учитель: </w:t>
      </w:r>
      <w:proofErr w:type="spellStart"/>
      <w:r w:rsidRPr="000608D2">
        <w:rPr>
          <w:rFonts w:ascii="Times New Roman" w:hAnsi="Times New Roman" w:cs="Times New Roman"/>
        </w:rPr>
        <w:t>Боева</w:t>
      </w:r>
      <w:proofErr w:type="spellEnd"/>
      <w:r w:rsidRPr="000608D2">
        <w:rPr>
          <w:rFonts w:ascii="Times New Roman" w:hAnsi="Times New Roman" w:cs="Times New Roman"/>
        </w:rPr>
        <w:t xml:space="preserve"> Л.А.</w:t>
      </w:r>
    </w:p>
    <w:p w:rsidR="000608D2" w:rsidRPr="000608D2" w:rsidRDefault="000608D2" w:rsidP="000608D2">
      <w:pPr>
        <w:spacing w:after="0" w:line="240" w:lineRule="auto"/>
        <w:rPr>
          <w:rFonts w:ascii="Times New Roman" w:hAnsi="Times New Roman" w:cs="Times New Roman"/>
        </w:rPr>
      </w:pPr>
      <w:r w:rsidRPr="000608D2">
        <w:rPr>
          <w:rFonts w:ascii="Times New Roman" w:hAnsi="Times New Roman" w:cs="Times New Roman"/>
        </w:rPr>
        <w:t xml:space="preserve">Часов в неделю: </w:t>
      </w:r>
      <w:r>
        <w:rPr>
          <w:rFonts w:ascii="Times New Roman" w:hAnsi="Times New Roman" w:cs="Times New Roman"/>
          <w:b/>
        </w:rPr>
        <w:t>1</w:t>
      </w:r>
    </w:p>
    <w:p w:rsidR="000608D2" w:rsidRPr="000608D2" w:rsidRDefault="000608D2" w:rsidP="000608D2">
      <w:pPr>
        <w:spacing w:after="0" w:line="240" w:lineRule="auto"/>
        <w:rPr>
          <w:rFonts w:ascii="Times New Roman" w:hAnsi="Times New Roman" w:cs="Times New Roman"/>
        </w:rPr>
      </w:pPr>
      <w:r w:rsidRPr="000608D2">
        <w:rPr>
          <w:rFonts w:ascii="Times New Roman" w:hAnsi="Times New Roman" w:cs="Times New Roman"/>
        </w:rPr>
        <w:t>Всего:</w:t>
      </w:r>
      <w:r>
        <w:rPr>
          <w:rFonts w:ascii="Times New Roman" w:hAnsi="Times New Roman" w:cs="Times New Roman"/>
          <w:b/>
        </w:rPr>
        <w:t>34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2610"/>
        <w:gridCol w:w="788"/>
        <w:gridCol w:w="1011"/>
        <w:gridCol w:w="1083"/>
        <w:gridCol w:w="3011"/>
        <w:gridCol w:w="2983"/>
        <w:gridCol w:w="2424"/>
      </w:tblGrid>
      <w:tr w:rsidR="000608D2" w:rsidRPr="000608D2" w:rsidTr="000608D2">
        <w:tc>
          <w:tcPr>
            <w:tcW w:w="0" w:type="auto"/>
            <w:vMerge w:val="restart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608D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608D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b/>
                <w:sz w:val="24"/>
                <w:szCs w:val="24"/>
              </w:rPr>
              <w:t>Должны знать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b/>
                <w:sz w:val="24"/>
                <w:szCs w:val="24"/>
              </w:rPr>
              <w:t>Должны уметь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</w:tr>
      <w:tr w:rsidR="000608D2" w:rsidRPr="000608D2" w:rsidTr="000608D2">
        <w:tc>
          <w:tcPr>
            <w:tcW w:w="0" w:type="auto"/>
            <w:vMerge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608D2">
              <w:rPr>
                <w:rFonts w:ascii="Times New Roman" w:hAnsi="Times New Roman" w:cs="Times New Roman"/>
                <w:b/>
                <w:sz w:val="24"/>
                <w:szCs w:val="24"/>
              </w:rPr>
              <w:t>практи</w:t>
            </w:r>
            <w:proofErr w:type="spellEnd"/>
            <w:r w:rsidRPr="000608D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608D2">
              <w:rPr>
                <w:rFonts w:ascii="Times New Roman" w:hAnsi="Times New Roman" w:cs="Times New Roman"/>
                <w:b/>
                <w:sz w:val="24"/>
                <w:szCs w:val="24"/>
              </w:rPr>
              <w:t>ческие</w:t>
            </w:r>
            <w:proofErr w:type="spellEnd"/>
          </w:p>
        </w:tc>
        <w:tc>
          <w:tcPr>
            <w:tcW w:w="0" w:type="auto"/>
            <w:vMerge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08D2" w:rsidRPr="000608D2" w:rsidRDefault="000608D2" w:rsidP="008D0B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8D2" w:rsidRPr="000608D2" w:rsidTr="000608D2"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</w:tr>
      <w:tr w:rsidR="000608D2" w:rsidRPr="000608D2" w:rsidTr="000608D2">
        <w:tc>
          <w:tcPr>
            <w:tcW w:w="0" w:type="auto"/>
            <w:gridSpan w:val="8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Глава 1. Линейные уравнения и уравнения, приводимые к </w:t>
            </w:r>
            <w:proofErr w:type="gramStart"/>
            <w:r w:rsidRPr="000608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линейным</w:t>
            </w:r>
            <w:proofErr w:type="gramEnd"/>
            <w:r w:rsidRPr="000608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Квадратные уравнения и квадратные неравенства (13 часов)</w:t>
            </w:r>
          </w:p>
        </w:tc>
      </w:tr>
      <w:tr w:rsidR="000608D2" w:rsidRPr="000608D2" w:rsidTr="000608D2">
        <w:trPr>
          <w:trHeight w:val="1216"/>
        </w:trPr>
        <w:tc>
          <w:tcPr>
            <w:tcW w:w="0" w:type="auto"/>
            <w:shd w:val="clear" w:color="auto" w:fill="auto"/>
          </w:tcPr>
          <w:p w:rsidR="000608D2" w:rsidRPr="000608D2" w:rsidRDefault="000608D2" w:rsidP="000608D2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Введение. Цели, задачи курса «Решение задач с параметрами».</w:t>
            </w:r>
          </w:p>
          <w:p w:rsidR="000608D2" w:rsidRPr="000608D2" w:rsidRDefault="000608D2" w:rsidP="008D0B57">
            <w:pPr>
              <w:ind w:left="-5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Первоначальное представление о содержании данного курса.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Формулировать цели задачи курса.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0608D2" w:rsidRPr="000608D2" w:rsidTr="000608D2">
        <w:trPr>
          <w:trHeight w:val="90"/>
        </w:trPr>
        <w:tc>
          <w:tcPr>
            <w:tcW w:w="0" w:type="auto"/>
            <w:shd w:val="clear" w:color="auto" w:fill="auto"/>
          </w:tcPr>
          <w:p w:rsidR="000608D2" w:rsidRPr="000608D2" w:rsidRDefault="000608D2" w:rsidP="000608D2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 xml:space="preserve">Линейные уравнения и уравнения, приводимые к </w:t>
            </w:r>
            <w:proofErr w:type="gramStart"/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линейным</w:t>
            </w:r>
            <w:proofErr w:type="gramEnd"/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08D2" w:rsidRPr="000608D2" w:rsidRDefault="000608D2" w:rsidP="008D0B57">
            <w:pPr>
              <w:tabs>
                <w:tab w:val="left" w:pos="2160"/>
              </w:tabs>
              <w:ind w:left="-540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</w:rPr>
            </w:pPr>
          </w:p>
          <w:p w:rsidR="000608D2" w:rsidRPr="000608D2" w:rsidRDefault="000608D2" w:rsidP="008D0B57">
            <w:pPr>
              <w:ind w:left="-540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Понятие «параметр». Определение линейного уравнения, содержание параметра, алгоритм решения уравнений с параметром.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Решать линейные уравнения с параметром.</w:t>
            </w:r>
          </w:p>
          <w:p w:rsidR="000608D2" w:rsidRPr="000608D2" w:rsidRDefault="000608D2" w:rsidP="008D0B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Сообщение учителя. Практическая работа с учащимися.</w:t>
            </w:r>
          </w:p>
        </w:tc>
      </w:tr>
      <w:tr w:rsidR="000608D2" w:rsidRPr="000608D2" w:rsidTr="000608D2">
        <w:tc>
          <w:tcPr>
            <w:tcW w:w="0" w:type="auto"/>
            <w:shd w:val="clear" w:color="auto" w:fill="auto"/>
          </w:tcPr>
          <w:p w:rsidR="000608D2" w:rsidRPr="000608D2" w:rsidRDefault="000608D2" w:rsidP="000608D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tabs>
                <w:tab w:val="left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 xml:space="preserve">Линейные неравенства и неравенства, приводимые к </w:t>
            </w:r>
            <w:proofErr w:type="gramStart"/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линейным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tabs>
                <w:tab w:val="left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линейного неравенства и неравенства, приводимого к </w:t>
            </w:r>
            <w:proofErr w:type="gramStart"/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линейному</w:t>
            </w:r>
            <w:proofErr w:type="gramEnd"/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. Алгоритм решения неравенства с параметром.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Решать линейные неравенства с параметром, записывать ответ; выбирать методы решения неравенства.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учителя. Практическая работа </w:t>
            </w:r>
          </w:p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с учащимися.</w:t>
            </w:r>
          </w:p>
        </w:tc>
      </w:tr>
      <w:tr w:rsidR="000608D2" w:rsidRPr="000608D2" w:rsidTr="000608D2">
        <w:trPr>
          <w:trHeight w:val="1263"/>
        </w:trPr>
        <w:tc>
          <w:tcPr>
            <w:tcW w:w="0" w:type="auto"/>
            <w:shd w:val="clear" w:color="auto" w:fill="auto"/>
          </w:tcPr>
          <w:p w:rsidR="000608D2" w:rsidRPr="000608D2" w:rsidRDefault="000608D2" w:rsidP="000608D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tabs>
                <w:tab w:val="left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Квадратные уравнения и уравнения, приводимые к </w:t>
            </w:r>
            <w:proofErr w:type="gramStart"/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квадратным</w:t>
            </w:r>
            <w:proofErr w:type="gramEnd"/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08D2" w:rsidRPr="000608D2" w:rsidRDefault="000608D2" w:rsidP="008D0B57">
            <w:pPr>
              <w:ind w:left="-5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Определение квадратного уравнения с параметром.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Определять количество корней квадратного уравнения, выбирать ответ решения.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учителя. </w:t>
            </w:r>
          </w:p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</w:tr>
      <w:tr w:rsidR="000608D2" w:rsidRPr="000608D2" w:rsidTr="000608D2">
        <w:tc>
          <w:tcPr>
            <w:tcW w:w="0" w:type="auto"/>
            <w:shd w:val="clear" w:color="auto" w:fill="auto"/>
          </w:tcPr>
          <w:p w:rsidR="000608D2" w:rsidRPr="000608D2" w:rsidRDefault="000608D2" w:rsidP="000608D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Квадратные неравенства.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Определение квадратного неравенства. Алгоритм решения неравенства.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Находить допустимые значения параметров. Находить дискриминант. Выбирать правильный ответ решения.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Групповая работа.</w:t>
            </w:r>
          </w:p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Тест № 1.</w:t>
            </w:r>
          </w:p>
        </w:tc>
      </w:tr>
      <w:tr w:rsidR="000608D2" w:rsidRPr="000608D2" w:rsidTr="000608D2">
        <w:tc>
          <w:tcPr>
            <w:tcW w:w="0" w:type="auto"/>
            <w:gridSpan w:val="8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2. Тригонометрические уравнения и неравенства.(6 часов)</w:t>
            </w:r>
          </w:p>
        </w:tc>
      </w:tr>
      <w:tr w:rsidR="000608D2" w:rsidRPr="000608D2" w:rsidTr="000608D2">
        <w:tc>
          <w:tcPr>
            <w:tcW w:w="0" w:type="auto"/>
            <w:shd w:val="clear" w:color="auto" w:fill="auto"/>
          </w:tcPr>
          <w:p w:rsidR="000608D2" w:rsidRPr="000608D2" w:rsidRDefault="000608D2" w:rsidP="000608D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уравнения.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Определение тригонометрического уравнения, формулы простейших тригонометрических уравнений.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Применять различные методы к решению тригонометрических уравнений с параметром.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Групповая работа. Лекция.</w:t>
            </w:r>
          </w:p>
        </w:tc>
      </w:tr>
      <w:tr w:rsidR="000608D2" w:rsidRPr="000608D2" w:rsidTr="000608D2">
        <w:trPr>
          <w:trHeight w:val="90"/>
        </w:trPr>
        <w:tc>
          <w:tcPr>
            <w:tcW w:w="0" w:type="auto"/>
            <w:shd w:val="clear" w:color="auto" w:fill="auto"/>
          </w:tcPr>
          <w:p w:rsidR="000608D2" w:rsidRPr="000608D2" w:rsidRDefault="000608D2" w:rsidP="000608D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tabs>
                <w:tab w:val="left" w:pos="200"/>
                <w:tab w:val="left" w:pos="2760"/>
              </w:tabs>
              <w:ind w:left="-540"/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 xml:space="preserve">        Тригонометрические</w:t>
            </w:r>
          </w:p>
          <w:p w:rsidR="000608D2" w:rsidRPr="000608D2" w:rsidRDefault="000608D2" w:rsidP="008D0B57">
            <w:pPr>
              <w:tabs>
                <w:tab w:val="left" w:pos="200"/>
                <w:tab w:val="left" w:pos="2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неравенства</w:t>
            </w:r>
          </w:p>
          <w:p w:rsidR="000608D2" w:rsidRPr="000608D2" w:rsidRDefault="000608D2" w:rsidP="008D0B57">
            <w:pPr>
              <w:tabs>
                <w:tab w:val="left" w:pos="200"/>
                <w:tab w:val="left" w:pos="2760"/>
              </w:tabs>
              <w:ind w:left="-5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8D2" w:rsidRPr="000608D2" w:rsidRDefault="000608D2" w:rsidP="008D0B57">
            <w:pPr>
              <w:tabs>
                <w:tab w:val="left" w:pos="200"/>
                <w:tab w:val="left" w:pos="2760"/>
              </w:tabs>
              <w:ind w:left="-540"/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 xml:space="preserve"> не.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Определение тригонометрического неравенства с параметром.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Определять решение неравенства на единичной окружности.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Групповая работа. Практическая работа.</w:t>
            </w:r>
          </w:p>
        </w:tc>
      </w:tr>
      <w:tr w:rsidR="000608D2" w:rsidRPr="000608D2" w:rsidTr="000608D2">
        <w:tc>
          <w:tcPr>
            <w:tcW w:w="0" w:type="auto"/>
            <w:gridSpan w:val="8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Глава 3.Применение производной  при решении некоторых задач с параметром. (10 часов)</w:t>
            </w:r>
          </w:p>
        </w:tc>
      </w:tr>
      <w:tr w:rsidR="000608D2" w:rsidRPr="000608D2" w:rsidTr="000608D2">
        <w:tc>
          <w:tcPr>
            <w:tcW w:w="0" w:type="auto"/>
            <w:shd w:val="clear" w:color="auto" w:fill="auto"/>
          </w:tcPr>
          <w:p w:rsidR="000608D2" w:rsidRPr="000608D2" w:rsidRDefault="000608D2" w:rsidP="000608D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tabs>
                <w:tab w:val="left" w:pos="40"/>
                <w:tab w:val="left" w:pos="2760"/>
              </w:tabs>
              <w:ind w:left="-540"/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ab/>
              <w:t>Касательная к кривой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Определение касательной, геометрический смысл производной. Уравнение касательной к кривой.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Выводить уравнение касательной к графику функции и находить его для конкретных функций. Применять формулу Лагранжа.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Групповая работа.</w:t>
            </w:r>
          </w:p>
        </w:tc>
      </w:tr>
      <w:tr w:rsidR="000608D2" w:rsidRPr="000608D2" w:rsidTr="000608D2">
        <w:tc>
          <w:tcPr>
            <w:tcW w:w="0" w:type="auto"/>
            <w:shd w:val="clear" w:color="auto" w:fill="auto"/>
          </w:tcPr>
          <w:p w:rsidR="000608D2" w:rsidRPr="000608D2" w:rsidRDefault="000608D2" w:rsidP="000608D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tabs>
                <w:tab w:val="left" w:pos="40"/>
                <w:tab w:val="left" w:pos="2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Критические точки.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Понятие критических точек функции.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Находить критические точки.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Групповая работа.</w:t>
            </w:r>
          </w:p>
        </w:tc>
      </w:tr>
      <w:tr w:rsidR="000608D2" w:rsidRPr="000608D2" w:rsidTr="000608D2">
        <w:tc>
          <w:tcPr>
            <w:tcW w:w="0" w:type="auto"/>
            <w:shd w:val="clear" w:color="auto" w:fill="auto"/>
          </w:tcPr>
          <w:p w:rsidR="000608D2" w:rsidRPr="000608D2" w:rsidRDefault="000608D2" w:rsidP="000608D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Монотонность.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Определение возрастающей и убывающей функции, достаточный признак монотонности функции.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Находить промежутки возрастания и убывания и уметь применять достаточный признак для исследования функции.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Групповая работа.</w:t>
            </w:r>
          </w:p>
        </w:tc>
      </w:tr>
      <w:tr w:rsidR="000608D2" w:rsidRPr="000608D2" w:rsidTr="000608D2">
        <w:tc>
          <w:tcPr>
            <w:tcW w:w="0" w:type="auto"/>
            <w:shd w:val="clear" w:color="auto" w:fill="auto"/>
          </w:tcPr>
          <w:p w:rsidR="000608D2" w:rsidRPr="000608D2" w:rsidRDefault="000608D2" w:rsidP="000608D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Наибольшее и наименьшее значение функции.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Правило нахождения наибольшего и наименьшего значения функции.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Применять правило нахождения наибольшего и наименьшего значения функции для нахождения наибольшего и наименьшего значения.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</w:tr>
      <w:tr w:rsidR="000608D2" w:rsidRPr="000608D2" w:rsidTr="000608D2">
        <w:tc>
          <w:tcPr>
            <w:tcW w:w="0" w:type="auto"/>
            <w:shd w:val="clear" w:color="auto" w:fill="auto"/>
          </w:tcPr>
          <w:p w:rsidR="000608D2" w:rsidRPr="000608D2" w:rsidRDefault="000608D2" w:rsidP="000608D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функции.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Схему исследования функции для построения ее графика.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Строить график функции.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работа. Самостоятельная </w:t>
            </w:r>
            <w:r w:rsidRPr="000608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</w:tr>
      <w:tr w:rsidR="000608D2" w:rsidRPr="000608D2" w:rsidTr="000608D2">
        <w:tc>
          <w:tcPr>
            <w:tcW w:w="0" w:type="auto"/>
            <w:gridSpan w:val="8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                                                                           Глава 5. Текстовые задачи с параметрами.(3 часа)</w:t>
            </w:r>
          </w:p>
        </w:tc>
      </w:tr>
      <w:tr w:rsidR="000608D2" w:rsidRPr="000608D2" w:rsidTr="000608D2"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Текстовые задачи с параметрами.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Методы и решения текстовых задач с параметрами.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с параметрами.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</w:tr>
      <w:tr w:rsidR="000608D2" w:rsidRPr="000608D2" w:rsidTr="000608D2">
        <w:tc>
          <w:tcPr>
            <w:tcW w:w="0" w:type="auto"/>
            <w:gridSpan w:val="8"/>
            <w:shd w:val="clear" w:color="auto" w:fill="auto"/>
          </w:tcPr>
          <w:p w:rsidR="000608D2" w:rsidRPr="000608D2" w:rsidRDefault="000608D2" w:rsidP="008D0B5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6. Подведение итогов работы по курсу «Решение задач с параметрами».(2 часа)</w:t>
            </w:r>
          </w:p>
        </w:tc>
      </w:tr>
      <w:tr w:rsidR="000608D2" w:rsidRPr="000608D2" w:rsidTr="000608D2"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занятие. 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sz w:val="24"/>
                <w:szCs w:val="24"/>
              </w:rPr>
              <w:t>Консультации по подготовке к защите исследовательских проектов</w:t>
            </w:r>
          </w:p>
        </w:tc>
      </w:tr>
      <w:tr w:rsidR="000608D2" w:rsidRPr="000608D2" w:rsidTr="000608D2"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8D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08D2" w:rsidRPr="000608D2" w:rsidRDefault="000608D2" w:rsidP="008D0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08D2" w:rsidRPr="000608D2" w:rsidRDefault="000608D2" w:rsidP="000608D2">
      <w:pPr>
        <w:rPr>
          <w:rFonts w:ascii="Times New Roman" w:hAnsi="Times New Roman" w:cs="Times New Roman"/>
          <w:sz w:val="24"/>
          <w:szCs w:val="24"/>
        </w:rPr>
      </w:pPr>
    </w:p>
    <w:p w:rsidR="000608D2" w:rsidRPr="000608D2" w:rsidRDefault="000608D2" w:rsidP="000608D2">
      <w:pPr>
        <w:rPr>
          <w:rFonts w:ascii="Times New Roman" w:hAnsi="Times New Roman" w:cs="Times New Roman"/>
          <w:sz w:val="24"/>
          <w:szCs w:val="24"/>
        </w:rPr>
      </w:pPr>
    </w:p>
    <w:p w:rsidR="00DE6FA8" w:rsidRPr="000608D2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DE6FA8" w:rsidRPr="000608D2" w:rsidSect="000608D2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DE6FA8" w:rsidRP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Литература для педагога: </w:t>
      </w:r>
    </w:p>
    <w:p w:rsidR="00DE6FA8" w:rsidRPr="00DE6FA8" w:rsidRDefault="00DE6FA8" w:rsidP="00DE6FA8">
      <w:pPr>
        <w:numPr>
          <w:ilvl w:val="0"/>
          <w:numId w:val="1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Алтынов П.И. Алгебра. Тесты. М.: Дрофа. 2003.</w:t>
      </w:r>
    </w:p>
    <w:p w:rsidR="00DE6FA8" w:rsidRPr="00DE6FA8" w:rsidRDefault="00DE6FA8" w:rsidP="00DE6FA8">
      <w:pPr>
        <w:numPr>
          <w:ilvl w:val="0"/>
          <w:numId w:val="1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Алтынов П.И. Контрольные и зачетные работы по алгебре. М.: Дрофа. 2003.</w:t>
      </w:r>
    </w:p>
    <w:p w:rsidR="00DE6FA8" w:rsidRPr="00DE6FA8" w:rsidRDefault="00DE6FA8" w:rsidP="00DE6FA8">
      <w:pPr>
        <w:numPr>
          <w:ilvl w:val="0"/>
          <w:numId w:val="1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Горнштейн</w:t>
      </w:r>
      <w:proofErr w:type="spellEnd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П.И., Полонский В.Б., Якир М.С. Задачи с параметрами. М.: </w:t>
      </w:r>
      <w:proofErr w:type="spellStart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Илекса</w:t>
      </w:r>
      <w:proofErr w:type="spellEnd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–Гимназия. 2003.</w:t>
      </w:r>
    </w:p>
    <w:p w:rsidR="00DE6FA8" w:rsidRPr="00DE6FA8" w:rsidRDefault="00DE6FA8" w:rsidP="00DE6FA8">
      <w:pPr>
        <w:numPr>
          <w:ilvl w:val="0"/>
          <w:numId w:val="1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Мерзляк</w:t>
      </w:r>
      <w:proofErr w:type="gramEnd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А.Г., Полонский В.Б., Якир М.С. Алгебраический тренажёр. М.: Просвещение. 1998.</w:t>
      </w:r>
    </w:p>
    <w:p w:rsidR="00DE6FA8" w:rsidRPr="00DE6FA8" w:rsidRDefault="00DE6FA8" w:rsidP="00DE6FA8">
      <w:pPr>
        <w:numPr>
          <w:ilvl w:val="0"/>
          <w:numId w:val="1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Математика. // Приложение </w:t>
      </w:r>
      <w:proofErr w:type="gramStart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 сентября». М.: Первое сентября.</w:t>
      </w:r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1998 – 2001.</w:t>
      </w:r>
    </w:p>
    <w:p w:rsidR="00DE6FA8" w:rsidRPr="00DE6FA8" w:rsidRDefault="00DE6FA8" w:rsidP="00DE6FA8">
      <w:pPr>
        <w:numPr>
          <w:ilvl w:val="0"/>
          <w:numId w:val="1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Черкасов О.Ю., Якушев А.Г. Математика: интенсивный курс подготовки к экзамену. М.: Айрис-Пресс. 2003.</w:t>
      </w:r>
    </w:p>
    <w:p w:rsidR="00DE6FA8" w:rsidRPr="00DE6FA8" w:rsidRDefault="00DE6FA8" w:rsidP="00DE6FA8">
      <w:pPr>
        <w:numPr>
          <w:ilvl w:val="0"/>
          <w:numId w:val="1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Ястребинецкий</w:t>
      </w:r>
      <w:proofErr w:type="spellEnd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Г.А. Уравнения и неравенства, содержащие параметры, М.: Просвещение, 1986.</w:t>
      </w:r>
    </w:p>
    <w:p w:rsidR="00DE6FA8" w:rsidRPr="00DE6FA8" w:rsidRDefault="00DE6FA8" w:rsidP="00DE6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 для учащихся:</w:t>
      </w:r>
    </w:p>
    <w:p w:rsidR="00DE6FA8" w:rsidRPr="00DE6FA8" w:rsidRDefault="00DE6FA8" w:rsidP="00DE6FA8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Крамор</w:t>
      </w:r>
      <w:proofErr w:type="spellEnd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 Примеры с параметрами и их решение. Пособие для </w:t>
      </w:r>
      <w:proofErr w:type="gramStart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поступающих</w:t>
      </w:r>
      <w:proofErr w:type="gramEnd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вузы. - М.: АРКТИ, 2001.</w:t>
      </w:r>
    </w:p>
    <w:p w:rsidR="00DE6FA8" w:rsidRPr="00DE6FA8" w:rsidRDefault="00DE6FA8" w:rsidP="00DE6FA8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сложных тем курса алгебры в средней школе: Учебно-методические материалы по математике</w:t>
      </w:r>
      <w:proofErr w:type="gramStart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П</w:t>
      </w:r>
      <w:proofErr w:type="gramEnd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 ред. Фальке Л.Я.- М.: Народное образование; </w:t>
      </w:r>
      <w:proofErr w:type="spellStart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Илекса</w:t>
      </w:r>
      <w:proofErr w:type="spellEnd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Ставрополь: </w:t>
      </w:r>
      <w:proofErr w:type="spellStart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Сервисшкола</w:t>
      </w:r>
      <w:proofErr w:type="spellEnd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, 2005.</w:t>
      </w:r>
    </w:p>
    <w:p w:rsidR="00DE6FA8" w:rsidRPr="00DE6FA8" w:rsidRDefault="00DE6FA8" w:rsidP="00DE6FA8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Локоть В.В. Задачи с параметрами. Линейные и квадратные уравнения, неравенства, системы: Учебное пособие - М.: АРКТИ, 2005.</w:t>
      </w:r>
    </w:p>
    <w:p w:rsidR="00DE6FA8" w:rsidRPr="00DE6FA8" w:rsidRDefault="00DE6FA8" w:rsidP="00DE6FA8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Локоть В.В.. Задачи с параметрами и их решения: Тригонометрия: уравнения, неравенства, системы. 10 класс. - М.: АРКТИ, 2004.</w:t>
      </w:r>
    </w:p>
    <w:p w:rsidR="00DE6FA8" w:rsidRPr="00DE6FA8" w:rsidRDefault="00DE6FA8" w:rsidP="00DE6FA8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Локоть В.В. Задачи с параметрами. Иррациональные уравнения, неравенства, системы, задачи с модулем. - М.: АРКТИ, 2006.</w:t>
      </w:r>
    </w:p>
    <w:p w:rsidR="00DE6FA8" w:rsidRPr="00DE6FA8" w:rsidRDefault="00DE6FA8" w:rsidP="00DE6FA8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Локоть В.В. Задачи с параметрами. Применением свойств функций, преобразование неравенств. - М.: АРКТИ, 2005.</w:t>
      </w:r>
    </w:p>
    <w:p w:rsidR="00DE6FA8" w:rsidRPr="00DE6FA8" w:rsidRDefault="00DE6FA8" w:rsidP="00DE6FA8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Моденов</w:t>
      </w:r>
      <w:proofErr w:type="spellEnd"/>
      <w:r w:rsidRPr="00DE6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 Задачи с параметрами. Координатно-параметрический метод: учебное пособие - М.: Экзамен, 2006.</w:t>
      </w:r>
    </w:p>
    <w:p w:rsidR="007D1635" w:rsidRDefault="007D1635" w:rsidP="00DE6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8D2" w:rsidRDefault="000608D2" w:rsidP="00DE6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8D2" w:rsidRDefault="000608D2" w:rsidP="00DE6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8D2" w:rsidRDefault="000608D2" w:rsidP="00DE6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8D2" w:rsidRDefault="000608D2" w:rsidP="00DE6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8D2" w:rsidRDefault="000608D2" w:rsidP="00DE6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8D2" w:rsidRPr="00F053D5" w:rsidRDefault="000608D2" w:rsidP="000608D2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0608D2" w:rsidRPr="00AB13D1" w:rsidTr="008D0B57">
        <w:trPr>
          <w:trHeight w:val="2397"/>
        </w:trPr>
        <w:tc>
          <w:tcPr>
            <w:tcW w:w="3794" w:type="dxa"/>
          </w:tcPr>
          <w:p w:rsidR="000608D2" w:rsidRPr="00AB13D1" w:rsidRDefault="000608D2" w:rsidP="008D0B57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AB13D1">
              <w:rPr>
                <w:color w:val="000000"/>
              </w:rPr>
              <w:t>СОГЛАСОВАНО</w:t>
            </w:r>
          </w:p>
          <w:p w:rsidR="000608D2" w:rsidRPr="00AB13D1" w:rsidRDefault="000608D2" w:rsidP="008D0B57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AB13D1">
              <w:rPr>
                <w:color w:val="000000"/>
              </w:rPr>
              <w:t>Протокол заседания методического объединения учителей математики МБОУ СОШ № 16</w:t>
            </w:r>
          </w:p>
          <w:p w:rsidR="000608D2" w:rsidRPr="00AB13D1" w:rsidRDefault="000608D2" w:rsidP="008D0B57">
            <w:pPr>
              <w:shd w:val="clear" w:color="auto" w:fill="FFFFFF"/>
              <w:ind w:left="79"/>
              <w:jc w:val="center"/>
            </w:pPr>
            <w:r w:rsidRPr="00AB13D1">
              <w:rPr>
                <w:color w:val="000000"/>
              </w:rPr>
              <w:t xml:space="preserve">от </w:t>
            </w:r>
            <w:r>
              <w:rPr>
                <w:color w:val="000000"/>
              </w:rPr>
              <w:t>25.08.2014</w:t>
            </w:r>
            <w:r w:rsidRPr="00AB13D1">
              <w:rPr>
                <w:color w:val="000000"/>
              </w:rPr>
              <w:t xml:space="preserve"> года № 1 </w:t>
            </w:r>
          </w:p>
          <w:p w:rsidR="000608D2" w:rsidRPr="00AB13D1" w:rsidRDefault="000608D2" w:rsidP="008D0B57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AB13D1">
              <w:rPr>
                <w:color w:val="000000"/>
              </w:rPr>
              <w:t xml:space="preserve">___________          </w:t>
            </w:r>
            <w:proofErr w:type="spellStart"/>
            <w:r>
              <w:rPr>
                <w:color w:val="000000"/>
              </w:rPr>
              <w:t>Боева</w:t>
            </w:r>
            <w:proofErr w:type="spellEnd"/>
            <w:r>
              <w:rPr>
                <w:color w:val="000000"/>
              </w:rPr>
              <w:t xml:space="preserve"> Л.А.</w:t>
            </w:r>
          </w:p>
          <w:p w:rsidR="000608D2" w:rsidRPr="00AB13D1" w:rsidRDefault="000608D2" w:rsidP="008D0B57">
            <w:pPr>
              <w:shd w:val="clear" w:color="auto" w:fill="FFFFFF"/>
              <w:ind w:left="79"/>
              <w:rPr>
                <w:color w:val="000000"/>
                <w:highlight w:val="green"/>
              </w:rPr>
            </w:pPr>
          </w:p>
        </w:tc>
        <w:tc>
          <w:tcPr>
            <w:tcW w:w="1701" w:type="dxa"/>
          </w:tcPr>
          <w:p w:rsidR="000608D2" w:rsidRPr="00AB13D1" w:rsidRDefault="000608D2" w:rsidP="008D0B57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</w:tcPr>
          <w:p w:rsidR="000608D2" w:rsidRPr="00AB13D1" w:rsidRDefault="000608D2" w:rsidP="008D0B57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AB13D1">
              <w:rPr>
                <w:color w:val="000000"/>
              </w:rPr>
              <w:t>СОГЛАСОВАНО</w:t>
            </w:r>
          </w:p>
          <w:p w:rsidR="000608D2" w:rsidRPr="00AB13D1" w:rsidRDefault="000608D2" w:rsidP="008D0B57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AB13D1">
              <w:rPr>
                <w:color w:val="000000"/>
              </w:rPr>
              <w:t xml:space="preserve">Заместитель директора по УВР </w:t>
            </w:r>
          </w:p>
          <w:p w:rsidR="000608D2" w:rsidRPr="00AB13D1" w:rsidRDefault="000608D2" w:rsidP="008D0B57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AB13D1">
              <w:rPr>
                <w:color w:val="000000"/>
              </w:rPr>
              <w:t xml:space="preserve">_______________     </w:t>
            </w:r>
            <w:proofErr w:type="spellStart"/>
            <w:r>
              <w:rPr>
                <w:color w:val="000000"/>
              </w:rPr>
              <w:t>Е.В.Вострецова</w:t>
            </w:r>
            <w:proofErr w:type="spellEnd"/>
          </w:p>
          <w:p w:rsidR="000608D2" w:rsidRPr="00AB13D1" w:rsidRDefault="000608D2" w:rsidP="008D0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августа</w:t>
            </w:r>
            <w:r w:rsidRPr="00AB13D1">
              <w:rPr>
                <w:color w:val="000000"/>
              </w:rPr>
              <w:t xml:space="preserve"> 20</w:t>
            </w:r>
            <w:r>
              <w:rPr>
                <w:color w:val="000000"/>
              </w:rPr>
              <w:t>14</w:t>
            </w:r>
            <w:r w:rsidRPr="00AB13D1">
              <w:rPr>
                <w:color w:val="000000"/>
              </w:rPr>
              <w:t xml:space="preserve">  года</w:t>
            </w:r>
          </w:p>
        </w:tc>
      </w:tr>
    </w:tbl>
    <w:p w:rsidR="000608D2" w:rsidRPr="00DE6FA8" w:rsidRDefault="000608D2" w:rsidP="00DE6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608D2" w:rsidRPr="00DE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23D7E"/>
    <w:multiLevelType w:val="hybridMultilevel"/>
    <w:tmpl w:val="95BA86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A42DC"/>
    <w:multiLevelType w:val="multilevel"/>
    <w:tmpl w:val="776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950CDE"/>
    <w:multiLevelType w:val="multilevel"/>
    <w:tmpl w:val="A168B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9D5AD0"/>
    <w:multiLevelType w:val="multilevel"/>
    <w:tmpl w:val="55C26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0A1A29"/>
    <w:multiLevelType w:val="multilevel"/>
    <w:tmpl w:val="B658C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A670AA"/>
    <w:multiLevelType w:val="multilevel"/>
    <w:tmpl w:val="176E2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BB0FD1"/>
    <w:multiLevelType w:val="multilevel"/>
    <w:tmpl w:val="FDCE7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6E7C29"/>
    <w:multiLevelType w:val="multilevel"/>
    <w:tmpl w:val="0212D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0C3D32"/>
    <w:multiLevelType w:val="multilevel"/>
    <w:tmpl w:val="C0061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CB3B04"/>
    <w:multiLevelType w:val="multilevel"/>
    <w:tmpl w:val="B26C8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2B0CE9"/>
    <w:multiLevelType w:val="multilevel"/>
    <w:tmpl w:val="D446F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433A29"/>
    <w:multiLevelType w:val="multilevel"/>
    <w:tmpl w:val="02D2B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8032FB"/>
    <w:multiLevelType w:val="multilevel"/>
    <w:tmpl w:val="FA5C4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4C66758"/>
    <w:multiLevelType w:val="multilevel"/>
    <w:tmpl w:val="E3B67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5B1365"/>
    <w:multiLevelType w:val="multilevel"/>
    <w:tmpl w:val="61FEE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4315CCF"/>
    <w:multiLevelType w:val="multilevel"/>
    <w:tmpl w:val="7D025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3C32FB"/>
    <w:multiLevelType w:val="multilevel"/>
    <w:tmpl w:val="F6941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76206E"/>
    <w:multiLevelType w:val="multilevel"/>
    <w:tmpl w:val="81F40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3"/>
  </w:num>
  <w:num w:numId="3">
    <w:abstractNumId w:val="5"/>
  </w:num>
  <w:num w:numId="4">
    <w:abstractNumId w:val="12"/>
  </w:num>
  <w:num w:numId="5">
    <w:abstractNumId w:val="2"/>
  </w:num>
  <w:num w:numId="6">
    <w:abstractNumId w:val="10"/>
  </w:num>
  <w:num w:numId="7">
    <w:abstractNumId w:val="14"/>
  </w:num>
  <w:num w:numId="8">
    <w:abstractNumId w:val="6"/>
  </w:num>
  <w:num w:numId="9">
    <w:abstractNumId w:val="3"/>
  </w:num>
  <w:num w:numId="10">
    <w:abstractNumId w:val="15"/>
  </w:num>
  <w:num w:numId="11">
    <w:abstractNumId w:val="4"/>
  </w:num>
  <w:num w:numId="12">
    <w:abstractNumId w:val="11"/>
  </w:num>
  <w:num w:numId="13">
    <w:abstractNumId w:val="9"/>
  </w:num>
  <w:num w:numId="14">
    <w:abstractNumId w:val="17"/>
  </w:num>
  <w:num w:numId="15">
    <w:abstractNumId w:val="7"/>
  </w:num>
  <w:num w:numId="16">
    <w:abstractNumId w:val="16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FA8"/>
    <w:rsid w:val="000608D2"/>
    <w:rsid w:val="006E57D5"/>
    <w:rsid w:val="007D1635"/>
    <w:rsid w:val="00DE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E6F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E6F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E6F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6F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E6FA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E6F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E6FA8"/>
    <w:rPr>
      <w:color w:val="0000FF"/>
      <w:u w:val="single"/>
    </w:rPr>
  </w:style>
  <w:style w:type="character" w:styleId="a4">
    <w:name w:val="Emphasis"/>
    <w:basedOn w:val="a0"/>
    <w:uiPriority w:val="20"/>
    <w:qFormat/>
    <w:rsid w:val="00DE6FA8"/>
    <w:rPr>
      <w:i/>
      <w:iCs/>
    </w:rPr>
  </w:style>
  <w:style w:type="paragraph" w:styleId="a5">
    <w:name w:val="Normal (Web)"/>
    <w:basedOn w:val="a"/>
    <w:uiPriority w:val="99"/>
    <w:semiHidden/>
    <w:unhideWhenUsed/>
    <w:rsid w:val="00DE6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E6FA8"/>
    <w:rPr>
      <w:b/>
      <w:bCs/>
    </w:rPr>
  </w:style>
  <w:style w:type="character" w:customStyle="1" w:styleId="c0c7">
    <w:name w:val="c0 c7"/>
    <w:basedOn w:val="a0"/>
    <w:rsid w:val="000608D2"/>
  </w:style>
  <w:style w:type="paragraph" w:styleId="a7">
    <w:name w:val="Balloon Text"/>
    <w:basedOn w:val="a"/>
    <w:link w:val="a8"/>
    <w:uiPriority w:val="99"/>
    <w:semiHidden/>
    <w:unhideWhenUsed/>
    <w:rsid w:val="006E5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5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E6F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E6F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E6F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6F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E6FA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E6F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E6FA8"/>
    <w:rPr>
      <w:color w:val="0000FF"/>
      <w:u w:val="single"/>
    </w:rPr>
  </w:style>
  <w:style w:type="character" w:styleId="a4">
    <w:name w:val="Emphasis"/>
    <w:basedOn w:val="a0"/>
    <w:uiPriority w:val="20"/>
    <w:qFormat/>
    <w:rsid w:val="00DE6FA8"/>
    <w:rPr>
      <w:i/>
      <w:iCs/>
    </w:rPr>
  </w:style>
  <w:style w:type="paragraph" w:styleId="a5">
    <w:name w:val="Normal (Web)"/>
    <w:basedOn w:val="a"/>
    <w:uiPriority w:val="99"/>
    <w:semiHidden/>
    <w:unhideWhenUsed/>
    <w:rsid w:val="00DE6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E6FA8"/>
    <w:rPr>
      <w:b/>
      <w:bCs/>
    </w:rPr>
  </w:style>
  <w:style w:type="character" w:customStyle="1" w:styleId="c0c7">
    <w:name w:val="c0 c7"/>
    <w:basedOn w:val="a0"/>
    <w:rsid w:val="000608D2"/>
  </w:style>
  <w:style w:type="paragraph" w:styleId="a7">
    <w:name w:val="Balloon Text"/>
    <w:basedOn w:val="a"/>
    <w:link w:val="a8"/>
    <w:uiPriority w:val="99"/>
    <w:semiHidden/>
    <w:unhideWhenUsed/>
    <w:rsid w:val="006E5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5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0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0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1845</Words>
  <Characters>10518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ancomp</dc:creator>
  <cp:lastModifiedBy>ancomp</cp:lastModifiedBy>
  <cp:revision>3</cp:revision>
  <cp:lastPrinted>2014-10-26T10:11:00Z</cp:lastPrinted>
  <dcterms:created xsi:type="dcterms:W3CDTF">2014-10-26T09:53:00Z</dcterms:created>
  <dcterms:modified xsi:type="dcterms:W3CDTF">2014-10-26T10:11:00Z</dcterms:modified>
</cp:coreProperties>
</file>